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CARTA DE ADVERTENCIA POR BAJO RENDIMIENTO LABORAL</w:t>
      </w:r>
    </w:p>
    <w:p/>
    <w:p>
      <w:r>
        <w:rPr>
          <w:b/>
          <w:sz w:val="20"/>
        </w:rPr>
        <w:t>Empresa: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>Domicilio social: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</w:r>
    </w:p>
    <w:p>
      <w:r>
        <w:rPr>
          <w:b/>
          <w:sz w:val="20"/>
        </w:rPr>
        <w:t>Trabajador/a: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>Puesto de trabajo: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>Departamento/Sección: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</w:r>
    </w:p>
    <w:p/>
    <w:p>
      <w:r>
        <w:rPr>
          <w:b w:val="0"/>
          <w:sz w:val="20"/>
        </w:rPr>
        <w:t>Por la presente, le informamos que, tras un seguimiento continuado de su actividad profesional en esta empresa, hemos detectado una disminución apreciable y continuada en el rendimiento de sus funciones, lo que ha motivado la emisión de esta comunicación.</w:t>
      </w:r>
    </w:p>
    <w:p/>
    <w:p>
      <w:r>
        <w:rPr>
          <w:b w:val="0"/>
          <w:sz w:val="20"/>
        </w:rPr>
        <w:t>En concreto, se han observado las siguientes circunstancias:</w:t>
      </w:r>
    </w:p>
    <w:p>
      <w:r>
        <w:rPr>
          <w:b w:val="0"/>
          <w:sz w:val="20"/>
        </w:rPr>
        <w:t>- Incumplimiento reiterado de los objetivos y tareas asignadas en los plazos previstos.</w:t>
      </w:r>
    </w:p>
    <w:p>
      <w:r>
        <w:rPr>
          <w:b w:val="0"/>
          <w:sz w:val="20"/>
        </w:rPr>
        <w:t>- Disminución de la calidad del trabajo habitual respecto a periodos anteriores.</w:t>
      </w:r>
    </w:p>
    <w:p>
      <w:r>
        <w:rPr>
          <w:b w:val="0"/>
          <w:sz w:val="20"/>
        </w:rPr>
        <w:t>- Falta de iniciativa y actitud proactiva en el desarrollo de sus funciones.</w:t>
      </w:r>
    </w:p>
    <w:p>
      <w:r>
        <w:rPr>
          <w:b w:val="0"/>
          <w:sz w:val="20"/>
        </w:rPr>
        <w:t>- Ausencia de mejora tras las conversaciones mantenidas con sus superiores para corregir la situación.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>Estas situaciones han sido puestas en su conocimiento en anteriores ocasiones, sin que hasta la fecha se haya producido un cambio significativo en su desempeño.</w:t>
      </w:r>
    </w:p>
    <w:p/>
    <w:p>
      <w:r>
        <w:rPr>
          <w:b w:val="0"/>
          <w:sz w:val="20"/>
        </w:rPr>
        <w:t>Le recordamos que el correcto desempeño de sus funciones es esencial para el buen funcionamiento del equipo y de la empresa. De persistir esta situación, nos veremos obligados a tomar las medidas disciplinarias que correspondan conforme a la normativa laboral vigente y al convenio colectivo de aplicación.</w:t>
      </w:r>
    </w:p>
    <w:p/>
    <w:p>
      <w:r>
        <w:rPr>
          <w:b w:val="0"/>
          <w:sz w:val="20"/>
        </w:rPr>
        <w:t>Le instamos a que tome las medidas oportunas para corregir su bajo rendimiento laboral y a que, en caso de que existan circunstancias personales o profesionales que dificulten el desempeño de sus funciones, lo ponga en conocimiento del departamento de recursos humanos o de su superior jerárquico para poder ayudarle en la medida de lo posible.</w:t>
      </w:r>
    </w:p>
    <w:p/>
    <w:p>
      <w:r>
        <w:rPr>
          <w:b w:val="0"/>
          <w:sz w:val="20"/>
        </w:rPr>
        <w:t>Esta comunicación se realiza a efectos informativos y como advertencia, esperando su colaboración para revertir la situación y evitar la adopción de medidas más severas.</w:t>
      </w:r>
    </w:p>
    <w:p/>
    <w:p/>
    <w:p>
      <w:r>
        <w:rPr>
          <w:b/>
          <w:sz w:val="20"/>
        </w:rPr>
        <w:t>Firma empresa:</w:t>
      </w:r>
    </w:p>
    <w:p/>
    <w:p/>
    <w:p/>
    <w:p>
      <w:r>
        <w:rPr>
          <w:b/>
          <w:sz w:val="20"/>
        </w:rPr>
        <w:t>Firma trabajador/a:</w:t>
      </w:r>
    </w:p>
    <w:p/>
    <w:p/>
    <w:p/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https://experto-administrativo.com/carta-de-bajo-rendimiento-laboral/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carta-de-bajo-rendimiento-laboral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